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138B" w14:textId="70C5BFF9" w:rsidR="00AF7CD8" w:rsidRPr="00AF7CD8" w:rsidRDefault="00AF7CD8" w:rsidP="00AF7CD8">
      <w:pPr>
        <w:spacing w:line="360" w:lineRule="auto"/>
        <w:rPr>
          <w:rFonts w:ascii="Verdana" w:eastAsia="Montserrat" w:hAnsi="Verdana" w:cs="Montserrat"/>
          <w:b/>
          <w:color w:val="000000"/>
          <w:sz w:val="32"/>
          <w:szCs w:val="32"/>
          <w:u w:val="single"/>
        </w:rPr>
      </w:pPr>
      <w:r w:rsidRPr="00AF7CD8">
        <w:rPr>
          <w:rFonts w:ascii="Verdana" w:eastAsia="Montserrat" w:hAnsi="Verdana" w:cs="Montserrat"/>
          <w:b/>
          <w:color w:val="000000"/>
          <w:sz w:val="32"/>
          <w:szCs w:val="32"/>
          <w:u w:val="single"/>
        </w:rPr>
        <w:t>BASIN BÜLTENİ</w:t>
      </w:r>
    </w:p>
    <w:p w14:paraId="3DBE05CF" w14:textId="77777777" w:rsidR="00AF7CD8" w:rsidRDefault="00AF7CD8" w:rsidP="00AF7CD8">
      <w:pPr>
        <w:spacing w:line="360" w:lineRule="auto"/>
        <w:jc w:val="center"/>
        <w:rPr>
          <w:rFonts w:ascii="Verdana" w:eastAsia="Montserrat" w:hAnsi="Verdana" w:cs="Montserrat"/>
          <w:b/>
          <w:color w:val="000000"/>
          <w:sz w:val="28"/>
          <w:szCs w:val="28"/>
        </w:rPr>
      </w:pPr>
    </w:p>
    <w:p w14:paraId="00000001" w14:textId="5122C3CA" w:rsidR="002179AA" w:rsidRDefault="008A519E" w:rsidP="00AF7CD8">
      <w:pPr>
        <w:spacing w:line="360" w:lineRule="auto"/>
        <w:jc w:val="center"/>
        <w:rPr>
          <w:rFonts w:ascii="Verdana" w:eastAsia="Montserrat" w:hAnsi="Verdana" w:cs="Montserrat"/>
          <w:b/>
          <w:color w:val="000000"/>
          <w:sz w:val="28"/>
          <w:szCs w:val="28"/>
        </w:rPr>
      </w:pPr>
      <w:r w:rsidRPr="00AF7CD8">
        <w:rPr>
          <w:rFonts w:ascii="Verdana" w:eastAsia="Montserrat" w:hAnsi="Verdana" w:cs="Montserrat"/>
          <w:b/>
          <w:color w:val="000000"/>
          <w:sz w:val="28"/>
          <w:szCs w:val="28"/>
        </w:rPr>
        <w:t>EYDK</w:t>
      </w:r>
      <w:r w:rsidR="00AF7CD8" w:rsidRPr="00AF7CD8">
        <w:rPr>
          <w:rFonts w:ascii="Verdana" w:eastAsia="Montserrat" w:hAnsi="Verdana" w:cs="Montserrat"/>
          <w:b/>
          <w:color w:val="000000"/>
          <w:sz w:val="28"/>
          <w:szCs w:val="28"/>
        </w:rPr>
        <w:t>,</w:t>
      </w:r>
      <w:r w:rsidRPr="00AF7CD8">
        <w:rPr>
          <w:rFonts w:ascii="Verdana" w:eastAsia="Montserrat" w:hAnsi="Verdana" w:cs="Montserrat"/>
          <w:b/>
          <w:color w:val="000000"/>
          <w:sz w:val="28"/>
          <w:szCs w:val="28"/>
        </w:rPr>
        <w:t xml:space="preserve"> Türkiye’nin </w:t>
      </w:r>
      <w:r w:rsidR="00AF7CD8">
        <w:rPr>
          <w:rFonts w:ascii="Verdana" w:eastAsia="Montserrat" w:hAnsi="Verdana" w:cs="Montserrat"/>
          <w:b/>
          <w:color w:val="000000"/>
          <w:sz w:val="28"/>
          <w:szCs w:val="28"/>
        </w:rPr>
        <w:t>i</w:t>
      </w:r>
      <w:r w:rsidRPr="00AF7CD8">
        <w:rPr>
          <w:rFonts w:ascii="Verdana" w:eastAsia="Montserrat" w:hAnsi="Verdana" w:cs="Montserrat"/>
          <w:b/>
          <w:color w:val="000000"/>
          <w:sz w:val="28"/>
          <w:szCs w:val="28"/>
        </w:rPr>
        <w:t>lk Etki Yatırımı Zirvesi</w:t>
      </w:r>
      <w:r w:rsidR="00AF7CD8">
        <w:rPr>
          <w:rFonts w:ascii="Verdana" w:eastAsia="Montserrat" w:hAnsi="Verdana" w:cs="Montserrat"/>
          <w:b/>
          <w:color w:val="000000"/>
          <w:sz w:val="28"/>
          <w:szCs w:val="28"/>
        </w:rPr>
        <w:t>’</w:t>
      </w:r>
      <w:r w:rsidRPr="00AF7CD8">
        <w:rPr>
          <w:rFonts w:ascii="Verdana" w:eastAsia="Montserrat" w:hAnsi="Verdana" w:cs="Montserrat"/>
          <w:b/>
          <w:color w:val="000000"/>
          <w:sz w:val="28"/>
          <w:szCs w:val="28"/>
        </w:rPr>
        <w:t xml:space="preserve">ni </w:t>
      </w:r>
      <w:r w:rsidR="00AF7CD8">
        <w:rPr>
          <w:rFonts w:ascii="Verdana" w:eastAsia="Montserrat" w:hAnsi="Verdana" w:cs="Montserrat"/>
          <w:b/>
          <w:color w:val="000000"/>
          <w:sz w:val="28"/>
          <w:szCs w:val="28"/>
        </w:rPr>
        <w:t>g</w:t>
      </w:r>
      <w:r w:rsidRPr="00AF7CD8">
        <w:rPr>
          <w:rFonts w:ascii="Verdana" w:eastAsia="Montserrat" w:hAnsi="Verdana" w:cs="Montserrat"/>
          <w:b/>
          <w:color w:val="000000"/>
          <w:sz w:val="28"/>
          <w:szCs w:val="28"/>
        </w:rPr>
        <w:t>erçekleştiriyor</w:t>
      </w:r>
    </w:p>
    <w:p w14:paraId="0AE64BD6" w14:textId="77777777" w:rsidR="00AF7CD8" w:rsidRDefault="00AF7CD8" w:rsidP="00AF7CD8">
      <w:pPr>
        <w:spacing w:line="360" w:lineRule="auto"/>
        <w:jc w:val="both"/>
        <w:rPr>
          <w:rFonts w:ascii="Verdana" w:eastAsia="Montserrat" w:hAnsi="Verdana" w:cs="Montserrat"/>
          <w:color w:val="000000"/>
          <w:sz w:val="20"/>
          <w:szCs w:val="20"/>
        </w:rPr>
      </w:pPr>
    </w:p>
    <w:p w14:paraId="73841B69" w14:textId="15181F16" w:rsidR="00AF7CD8" w:rsidRPr="00AF7CD8" w:rsidRDefault="00AF7CD8" w:rsidP="00AF7CD8">
      <w:pPr>
        <w:spacing w:line="360" w:lineRule="auto"/>
        <w:jc w:val="center"/>
        <w:rPr>
          <w:rFonts w:ascii="Verdana" w:eastAsia="Montserrat" w:hAnsi="Verdana" w:cs="Montserrat"/>
          <w:b/>
          <w:bCs/>
          <w:color w:val="000000"/>
        </w:rPr>
      </w:pPr>
      <w:r w:rsidRPr="00AF7CD8">
        <w:rPr>
          <w:rFonts w:ascii="Verdana" w:eastAsia="Montserrat" w:hAnsi="Verdana" w:cs="Montserrat"/>
          <w:b/>
          <w:bCs/>
          <w:color w:val="000000"/>
        </w:rPr>
        <w:t>Etki Yatırımı Danışma Kurulu (EYDK) tarafından bu yıl birincisi düzenlenen Etki Yatırımı Zirvesi, “Etkiyi Hızlandırmak: Geleceği Şekillendir, Birlikte Dönüştür” temasıyla 23-24 Mayıs 2024 tarihlerinde Boğaziçi Üniversitesi’nde gerçekleş</w:t>
      </w:r>
      <w:r>
        <w:rPr>
          <w:rFonts w:ascii="Verdana" w:eastAsia="Montserrat" w:hAnsi="Verdana" w:cs="Montserrat"/>
          <w:b/>
          <w:bCs/>
          <w:color w:val="000000"/>
        </w:rPr>
        <w:t>e</w:t>
      </w:r>
      <w:r w:rsidRPr="00AF7CD8">
        <w:rPr>
          <w:rFonts w:ascii="Verdana" w:eastAsia="Montserrat" w:hAnsi="Verdana" w:cs="Montserrat"/>
          <w:b/>
          <w:bCs/>
          <w:color w:val="000000"/>
        </w:rPr>
        <w:t>cek.</w:t>
      </w:r>
    </w:p>
    <w:p w14:paraId="00000002" w14:textId="77777777" w:rsidR="002179AA" w:rsidRPr="00AF7CD8" w:rsidRDefault="008A519E" w:rsidP="00AF7CD8">
      <w:pPr>
        <w:spacing w:line="360" w:lineRule="auto"/>
        <w:jc w:val="both"/>
        <w:rPr>
          <w:rFonts w:ascii="Verdana" w:eastAsia="Montserrat" w:hAnsi="Verdana" w:cs="Montserrat"/>
          <w:sz w:val="20"/>
          <w:szCs w:val="20"/>
        </w:rPr>
      </w:pPr>
      <w:r w:rsidRPr="00AF7CD8">
        <w:rPr>
          <w:rFonts w:ascii="Verdana" w:eastAsia="Montserrat" w:hAnsi="Verdana" w:cs="Montserrat"/>
          <w:color w:val="000000"/>
          <w:sz w:val="20"/>
          <w:szCs w:val="20"/>
        </w:rPr>
        <w:t>Türkiye'de etki yatırımı modelinin gelişmesini ve iyi işleyen bir etki yatırımı ekosisteminin oluşturulmasını hedefleyen Etki Yatırımı Danışma Kurulu (EYDK), sektörün önde gelen kurumlarıyla iş birliği yaparak bu amaca ulaşmak için çalışmalarını hız kesmeden sürdürüyor.</w:t>
      </w:r>
    </w:p>
    <w:p w14:paraId="35267552" w14:textId="646C239E" w:rsidR="00AF7CD8" w:rsidRDefault="008A519E" w:rsidP="00AF7CD8">
      <w:pPr>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Türkiye'nin etki yatırımı hikayesini şekillendirmek ve ileriye taşımak için çalış</w:t>
      </w:r>
      <w:r w:rsidR="00AF7CD8">
        <w:rPr>
          <w:rFonts w:ascii="Verdana" w:eastAsia="Montserrat" w:hAnsi="Verdana" w:cs="Montserrat"/>
          <w:color w:val="000000"/>
          <w:sz w:val="20"/>
          <w:szCs w:val="20"/>
        </w:rPr>
        <w:t xml:space="preserve">an </w:t>
      </w:r>
      <w:r w:rsidRPr="00AF7CD8">
        <w:rPr>
          <w:rFonts w:ascii="Verdana" w:eastAsia="Montserrat" w:hAnsi="Verdana" w:cs="Montserrat"/>
          <w:color w:val="000000"/>
          <w:sz w:val="20"/>
          <w:szCs w:val="20"/>
        </w:rPr>
        <w:t xml:space="preserve">EYDK, her yıl düzenlenmesi planlanan "EYDK Etki Yatırımı </w:t>
      </w:r>
      <w:proofErr w:type="spellStart"/>
      <w:r w:rsidRPr="00AF7CD8">
        <w:rPr>
          <w:rFonts w:ascii="Verdana" w:eastAsia="Montserrat" w:hAnsi="Verdana" w:cs="Montserrat"/>
          <w:color w:val="000000"/>
          <w:sz w:val="20"/>
          <w:szCs w:val="20"/>
        </w:rPr>
        <w:t>Zirvesi"nin</w:t>
      </w:r>
      <w:proofErr w:type="spellEnd"/>
      <w:r w:rsidRPr="00AF7CD8">
        <w:rPr>
          <w:rFonts w:ascii="Verdana" w:eastAsia="Montserrat" w:hAnsi="Verdana" w:cs="Montserrat"/>
          <w:color w:val="000000"/>
          <w:sz w:val="20"/>
          <w:szCs w:val="20"/>
        </w:rPr>
        <w:t xml:space="preserve"> ilkini 23-24 Mayıs tarihlerinde Boğaziçi Üniversitesi'nde gerçekleştiriyor. Bu zirve, Türkiye sınırları içinde ve ötesinde etki yatırımının hızla gelişen ekosistemini keşfetmek ve yeni </w:t>
      </w:r>
      <w:proofErr w:type="gramStart"/>
      <w:r w:rsidRPr="00AF7CD8">
        <w:rPr>
          <w:rFonts w:ascii="Verdana" w:eastAsia="Montserrat" w:hAnsi="Verdana" w:cs="Montserrat"/>
          <w:sz w:val="20"/>
          <w:szCs w:val="20"/>
        </w:rPr>
        <w:t>işbirlikleri</w:t>
      </w:r>
      <w:proofErr w:type="gramEnd"/>
      <w:r w:rsidRPr="00AF7CD8">
        <w:rPr>
          <w:rFonts w:ascii="Verdana" w:eastAsia="Montserrat" w:hAnsi="Verdana" w:cs="Montserrat"/>
          <w:color w:val="000000"/>
          <w:sz w:val="20"/>
          <w:szCs w:val="20"/>
        </w:rPr>
        <w:t xml:space="preserve"> kurmak için fırsatlar sunuyor. </w:t>
      </w:r>
    </w:p>
    <w:p w14:paraId="00000003" w14:textId="6FBC0CAD" w:rsidR="002179AA" w:rsidRPr="00AF7CD8" w:rsidRDefault="008A519E" w:rsidP="00AF7CD8">
      <w:pPr>
        <w:spacing w:line="360" w:lineRule="auto"/>
        <w:jc w:val="both"/>
        <w:rPr>
          <w:rFonts w:ascii="Verdana" w:eastAsia="Montserrat" w:hAnsi="Verdana" w:cs="Montserrat"/>
          <w:sz w:val="20"/>
          <w:szCs w:val="20"/>
        </w:rPr>
      </w:pPr>
      <w:r w:rsidRPr="00AF7CD8">
        <w:rPr>
          <w:rFonts w:ascii="Verdana" w:eastAsia="Montserrat" w:hAnsi="Verdana" w:cs="Montserrat"/>
          <w:color w:val="000000"/>
          <w:sz w:val="20"/>
          <w:szCs w:val="20"/>
        </w:rPr>
        <w:t xml:space="preserve">EYDK, etki ekonomisine yön veren alanında lider ulusal ve uluslararası kurum ve kuruluşların konuşmacıları, etki sermayesi yöneticileri, kamu ve özel sektör temsilcileri, uluslararası ve ulusal yatırımcılar ile kalkınma finans ve diğer finansal kuruluşların temsilcilerini, </w:t>
      </w:r>
      <w:r w:rsidR="00AF7CD8">
        <w:rPr>
          <w:rFonts w:ascii="Verdana" w:eastAsia="Montserrat" w:hAnsi="Verdana" w:cs="Montserrat"/>
          <w:color w:val="000000"/>
          <w:sz w:val="20"/>
          <w:szCs w:val="20"/>
        </w:rPr>
        <w:t>“</w:t>
      </w:r>
      <w:r w:rsidRPr="00AF7CD8">
        <w:rPr>
          <w:rFonts w:ascii="Verdana" w:eastAsia="Montserrat" w:hAnsi="Verdana" w:cs="Montserrat"/>
          <w:color w:val="000000"/>
          <w:sz w:val="20"/>
          <w:szCs w:val="20"/>
        </w:rPr>
        <w:t>Etkiyi Hızlandırmak: Geleceği Şekillendir, Birlikte Dönüştür</w:t>
      </w:r>
      <w:r w:rsidR="00AF7CD8">
        <w:rPr>
          <w:rFonts w:ascii="Verdana" w:eastAsia="Montserrat" w:hAnsi="Verdana" w:cs="Montserrat"/>
          <w:color w:val="000000"/>
          <w:sz w:val="20"/>
          <w:szCs w:val="20"/>
        </w:rPr>
        <w:t>”</w:t>
      </w:r>
      <w:r w:rsidRPr="00AF7CD8">
        <w:rPr>
          <w:rFonts w:ascii="Verdana" w:eastAsia="Montserrat" w:hAnsi="Verdana" w:cs="Montserrat"/>
          <w:color w:val="000000"/>
          <w:sz w:val="20"/>
          <w:szCs w:val="20"/>
        </w:rPr>
        <w:t xml:space="preserve"> teması çerçevesinde bir araya getiriyor.</w:t>
      </w:r>
    </w:p>
    <w:p w14:paraId="5B37DF36" w14:textId="1B393C50" w:rsidR="00836FDA" w:rsidRPr="00836FDA" w:rsidRDefault="00836FDA" w:rsidP="00AF7CD8">
      <w:pPr>
        <w:spacing w:line="360" w:lineRule="auto"/>
        <w:jc w:val="both"/>
        <w:rPr>
          <w:rFonts w:ascii="Verdana" w:eastAsia="Montserrat" w:hAnsi="Verdana" w:cs="Montserrat"/>
          <w:color w:val="000000"/>
          <w:sz w:val="20"/>
          <w:szCs w:val="20"/>
        </w:rPr>
      </w:pPr>
      <w:r w:rsidRPr="00836FDA">
        <w:rPr>
          <w:rFonts w:ascii="Verdana" w:eastAsia="Montserrat" w:hAnsi="Verdana" w:cs="Montserrat"/>
          <w:color w:val="000000"/>
          <w:sz w:val="20"/>
          <w:szCs w:val="20"/>
        </w:rPr>
        <w:t xml:space="preserve">Zirvenin ana sponsoru T.C. Cumhurbaşkanlığı Yatırım Ofisi olurken, sponsorlar arasında </w:t>
      </w:r>
      <w:proofErr w:type="spellStart"/>
      <w:r w:rsidRPr="00836FDA">
        <w:rPr>
          <w:rFonts w:ascii="Verdana" w:eastAsia="Montserrat" w:hAnsi="Verdana" w:cs="Montserrat"/>
          <w:color w:val="000000"/>
          <w:sz w:val="20"/>
          <w:szCs w:val="20"/>
        </w:rPr>
        <w:t>Etkiyap</w:t>
      </w:r>
      <w:proofErr w:type="spellEnd"/>
      <w:r w:rsidRPr="00836FDA">
        <w:rPr>
          <w:rFonts w:ascii="Verdana" w:eastAsia="Montserrat" w:hAnsi="Verdana" w:cs="Montserrat"/>
          <w:color w:val="000000"/>
          <w:sz w:val="20"/>
          <w:szCs w:val="20"/>
        </w:rPr>
        <w:t xml:space="preserve">, IC İbrahim Çeçen Yatırım Holding A.Ş., Kale Grubu, Türkiye Kalkınma ve Yatırım Bankası A.Ş., Kızılay Etki Yatırım ve Danışmanlık A.Ş., </w:t>
      </w:r>
      <w:proofErr w:type="spellStart"/>
      <w:r w:rsidRPr="00836FDA">
        <w:rPr>
          <w:rFonts w:ascii="Verdana" w:eastAsia="Montserrat" w:hAnsi="Verdana" w:cs="Montserrat"/>
          <w:color w:val="000000"/>
          <w:sz w:val="20"/>
          <w:szCs w:val="20"/>
        </w:rPr>
        <w:t>Letven</w:t>
      </w:r>
      <w:proofErr w:type="spellEnd"/>
      <w:r w:rsidRPr="00836FDA">
        <w:rPr>
          <w:rFonts w:ascii="Verdana" w:eastAsia="Montserrat" w:hAnsi="Verdana" w:cs="Montserrat"/>
          <w:color w:val="000000"/>
          <w:sz w:val="20"/>
          <w:szCs w:val="20"/>
        </w:rPr>
        <w:t xml:space="preserve"> </w:t>
      </w:r>
      <w:proofErr w:type="spellStart"/>
      <w:r w:rsidRPr="00836FDA">
        <w:rPr>
          <w:rFonts w:ascii="Verdana" w:eastAsia="Montserrat" w:hAnsi="Verdana" w:cs="Montserrat"/>
          <w:color w:val="000000"/>
          <w:sz w:val="20"/>
          <w:szCs w:val="20"/>
        </w:rPr>
        <w:t>Capital</w:t>
      </w:r>
      <w:proofErr w:type="spellEnd"/>
      <w:r w:rsidRPr="00836FDA">
        <w:rPr>
          <w:rFonts w:ascii="Verdana" w:eastAsia="Montserrat" w:hAnsi="Verdana" w:cs="Montserrat"/>
          <w:color w:val="000000"/>
          <w:sz w:val="20"/>
          <w:szCs w:val="20"/>
        </w:rPr>
        <w:t xml:space="preserve">, </w:t>
      </w:r>
      <w:proofErr w:type="spellStart"/>
      <w:r w:rsidRPr="00836FDA">
        <w:rPr>
          <w:rFonts w:ascii="Verdana" w:eastAsia="Montserrat" w:hAnsi="Verdana" w:cs="Montserrat"/>
          <w:color w:val="000000"/>
          <w:sz w:val="20"/>
          <w:szCs w:val="20"/>
        </w:rPr>
        <w:t>Maxis</w:t>
      </w:r>
      <w:proofErr w:type="spellEnd"/>
      <w:r w:rsidRPr="00836FDA">
        <w:rPr>
          <w:rFonts w:ascii="Verdana" w:eastAsia="Montserrat" w:hAnsi="Verdana" w:cs="Montserrat"/>
          <w:color w:val="000000"/>
          <w:sz w:val="20"/>
          <w:szCs w:val="20"/>
        </w:rPr>
        <w:t xml:space="preserve"> Girişim Sermayesi Portföy Yönetimi A.Ş. ve </w:t>
      </w:r>
      <w:proofErr w:type="spellStart"/>
      <w:r w:rsidRPr="00836FDA">
        <w:rPr>
          <w:rFonts w:ascii="Verdana" w:eastAsia="Montserrat" w:hAnsi="Verdana" w:cs="Montserrat"/>
          <w:color w:val="000000"/>
          <w:sz w:val="20"/>
          <w:szCs w:val="20"/>
        </w:rPr>
        <w:t>Turkven</w:t>
      </w:r>
      <w:proofErr w:type="spellEnd"/>
      <w:r w:rsidRPr="00836FDA">
        <w:rPr>
          <w:rFonts w:ascii="Verdana" w:eastAsia="Montserrat" w:hAnsi="Verdana" w:cs="Montserrat"/>
          <w:color w:val="000000"/>
          <w:sz w:val="20"/>
          <w:szCs w:val="20"/>
        </w:rPr>
        <w:t xml:space="preserve"> </w:t>
      </w:r>
      <w:proofErr w:type="spellStart"/>
      <w:r w:rsidRPr="00836FDA">
        <w:rPr>
          <w:rFonts w:ascii="Verdana" w:eastAsia="Montserrat" w:hAnsi="Verdana" w:cs="Montserrat"/>
          <w:color w:val="000000"/>
          <w:sz w:val="20"/>
          <w:szCs w:val="20"/>
        </w:rPr>
        <w:t>Private</w:t>
      </w:r>
      <w:proofErr w:type="spellEnd"/>
      <w:r w:rsidRPr="00836FDA">
        <w:rPr>
          <w:rFonts w:ascii="Verdana" w:eastAsia="Montserrat" w:hAnsi="Verdana" w:cs="Montserrat"/>
          <w:color w:val="000000"/>
          <w:sz w:val="20"/>
          <w:szCs w:val="20"/>
        </w:rPr>
        <w:t xml:space="preserve"> </w:t>
      </w:r>
      <w:proofErr w:type="spellStart"/>
      <w:r w:rsidRPr="00836FDA">
        <w:rPr>
          <w:rFonts w:ascii="Verdana" w:eastAsia="Montserrat" w:hAnsi="Verdana" w:cs="Montserrat"/>
          <w:color w:val="000000"/>
          <w:sz w:val="20"/>
          <w:szCs w:val="20"/>
        </w:rPr>
        <w:t>Equity</w:t>
      </w:r>
      <w:proofErr w:type="spellEnd"/>
      <w:r w:rsidRPr="00836FDA">
        <w:rPr>
          <w:rFonts w:ascii="Verdana" w:eastAsia="Montserrat" w:hAnsi="Verdana" w:cs="Montserrat"/>
          <w:color w:val="000000"/>
          <w:sz w:val="20"/>
          <w:szCs w:val="20"/>
        </w:rPr>
        <w:t xml:space="preserve"> bulunuyor.</w:t>
      </w:r>
    </w:p>
    <w:p w14:paraId="00000005" w14:textId="204058FD" w:rsidR="002179AA" w:rsidRPr="00AF7CD8" w:rsidRDefault="008A519E" w:rsidP="00AF7CD8">
      <w:pPr>
        <w:spacing w:line="360" w:lineRule="auto"/>
        <w:jc w:val="both"/>
        <w:rPr>
          <w:rFonts w:ascii="Verdana" w:eastAsia="Montserrat" w:hAnsi="Verdana" w:cs="Montserrat"/>
          <w:color w:val="000000"/>
          <w:sz w:val="20"/>
          <w:szCs w:val="20"/>
        </w:rPr>
      </w:pPr>
      <w:r w:rsidRPr="008A519E">
        <w:rPr>
          <w:rFonts w:ascii="Verdana" w:eastAsia="Montserrat" w:hAnsi="Verdana" w:cs="Montserrat"/>
          <w:b/>
          <w:bCs/>
          <w:color w:val="000000"/>
          <w:sz w:val="20"/>
          <w:szCs w:val="20"/>
        </w:rPr>
        <w:t xml:space="preserve">EYDK </w:t>
      </w:r>
      <w:r w:rsidR="00440FFE">
        <w:rPr>
          <w:rFonts w:ascii="Verdana" w:eastAsia="Montserrat" w:hAnsi="Verdana" w:cs="Montserrat"/>
          <w:b/>
          <w:bCs/>
          <w:color w:val="000000"/>
          <w:sz w:val="20"/>
          <w:szCs w:val="20"/>
        </w:rPr>
        <w:t xml:space="preserve">Yönetim Kurulu </w:t>
      </w:r>
      <w:r w:rsidRPr="008A519E">
        <w:rPr>
          <w:rFonts w:ascii="Verdana" w:eastAsia="Montserrat" w:hAnsi="Verdana" w:cs="Montserrat"/>
          <w:b/>
          <w:bCs/>
          <w:color w:val="000000"/>
          <w:sz w:val="20"/>
          <w:szCs w:val="20"/>
        </w:rPr>
        <w:t xml:space="preserve">Başkanı Şafak </w:t>
      </w:r>
      <w:proofErr w:type="spellStart"/>
      <w:r w:rsidRPr="008A519E">
        <w:rPr>
          <w:rFonts w:ascii="Verdana" w:eastAsia="Montserrat" w:hAnsi="Verdana" w:cs="Montserrat"/>
          <w:b/>
          <w:bCs/>
          <w:color w:val="000000"/>
          <w:sz w:val="20"/>
          <w:szCs w:val="20"/>
        </w:rPr>
        <w:t>Müderrisgil</w:t>
      </w:r>
      <w:proofErr w:type="spellEnd"/>
      <w:r>
        <w:rPr>
          <w:rFonts w:ascii="Verdana" w:eastAsia="Montserrat" w:hAnsi="Verdana" w:cs="Montserrat"/>
          <w:color w:val="000000"/>
          <w:sz w:val="20"/>
          <w:szCs w:val="20"/>
        </w:rPr>
        <w:t>, zirveyle ilgili şunları söylüyor:</w:t>
      </w:r>
      <w:r w:rsidRPr="008A519E">
        <w:rPr>
          <w:rFonts w:ascii="Verdana" w:eastAsia="Montserrat" w:hAnsi="Verdana" w:cs="Montserrat"/>
          <w:color w:val="000000"/>
          <w:sz w:val="20"/>
          <w:szCs w:val="20"/>
        </w:rPr>
        <w:t xml:space="preserve"> </w:t>
      </w:r>
      <w:r>
        <w:rPr>
          <w:rFonts w:ascii="Verdana" w:eastAsia="Montserrat" w:hAnsi="Verdana" w:cs="Montserrat"/>
          <w:color w:val="000000"/>
          <w:sz w:val="20"/>
          <w:szCs w:val="20"/>
        </w:rPr>
        <w:t>“</w:t>
      </w:r>
      <w:r w:rsidRPr="00AF7CD8">
        <w:rPr>
          <w:rFonts w:ascii="Verdana" w:eastAsia="Montserrat" w:hAnsi="Verdana" w:cs="Montserrat"/>
          <w:color w:val="000000"/>
          <w:sz w:val="20"/>
          <w:szCs w:val="20"/>
        </w:rPr>
        <w:t xml:space="preserve">Çoklu krizler yaşadığımız günümüz dünyasında, ekonomik, sosyal ve çevresel etkiyi yatırımın merkezine alan etki yatırımlarını, yönetim kararlarımızda ve iş modellerimizde etkiyi benimsememiz zorunlu hale geldi. Sürdürülebilirlik ve sosyal sorumluluğu önemseyen kurumların sayısı da giderek artmaya devam ediyor. Bu bağlamda zirve, etki </w:t>
      </w:r>
      <w:r w:rsidRPr="00AF7CD8">
        <w:rPr>
          <w:rFonts w:ascii="Verdana" w:eastAsia="Montserrat" w:hAnsi="Verdana" w:cs="Montserrat"/>
          <w:color w:val="000000"/>
          <w:sz w:val="20"/>
          <w:szCs w:val="20"/>
        </w:rPr>
        <w:lastRenderedPageBreak/>
        <w:t>sermayesi arzı ve talebi, yer odaklı etki yatırımı, sosyal etki, etki şeffaflığı, etki tahvilleri gibi birçok konuyu derinlemesine inceleyerek, yenilikçi bir yatırım modeli olan etki yatırımları konusunda bakış açısı sunuyor.</w:t>
      </w:r>
      <w:r>
        <w:rPr>
          <w:rFonts w:ascii="Verdana" w:eastAsia="Montserrat" w:hAnsi="Verdana" w:cs="Montserrat"/>
          <w:color w:val="000000"/>
          <w:sz w:val="20"/>
          <w:szCs w:val="20"/>
        </w:rPr>
        <w:t>”</w:t>
      </w:r>
    </w:p>
    <w:p w14:paraId="00000006" w14:textId="55A55ECE" w:rsidR="002179AA" w:rsidRPr="00AF7CD8" w:rsidRDefault="008A519E" w:rsidP="00AF7CD8">
      <w:pPr>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Katılımcılara küresel ve ulusal düzeyde etki yatırımları konusunda perspektif sağlarken, seçkin konuşmacılar ve alanında uzman profesyonellerin katılımıyla gerçekleşecek zirve, etki yatırımı dünyasının nabzını tutacak</w:t>
      </w:r>
      <w:r>
        <w:rPr>
          <w:rFonts w:ascii="Verdana" w:eastAsia="Montserrat" w:hAnsi="Verdana" w:cs="Montserrat"/>
          <w:color w:val="000000"/>
          <w:sz w:val="20"/>
          <w:szCs w:val="20"/>
        </w:rPr>
        <w:t>.</w:t>
      </w:r>
    </w:p>
    <w:p w14:paraId="00000007" w14:textId="77777777" w:rsidR="002179AA" w:rsidRPr="00AF7CD8" w:rsidRDefault="008A519E" w:rsidP="00AF7CD8">
      <w:pPr>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Zirve Programı için: https://bit.ly/EYDK2024Ajanda</w:t>
      </w:r>
    </w:p>
    <w:p w14:paraId="00000008" w14:textId="77777777" w:rsidR="002179AA" w:rsidRPr="00AF7CD8" w:rsidRDefault="008A519E" w:rsidP="00AF7CD8">
      <w:pPr>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Kayıt için: https://bit.ly/EYDKSummitRegistration</w:t>
      </w:r>
    </w:p>
    <w:p w14:paraId="00000009" w14:textId="77777777" w:rsidR="002179AA" w:rsidRPr="00AF7CD8" w:rsidRDefault="008A519E" w:rsidP="00AF7CD8">
      <w:pPr>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Zirve hakkında daha fazlası için EYDK sosyal medya hesaplarını takip edin!</w:t>
      </w:r>
    </w:p>
    <w:p w14:paraId="0000000A" w14:textId="77777777" w:rsidR="002179AA" w:rsidRPr="00AF7CD8" w:rsidRDefault="008A519E" w:rsidP="00AF7CD8">
      <w:pPr>
        <w:pBdr>
          <w:top w:val="nil"/>
          <w:left w:val="nil"/>
          <w:bottom w:val="nil"/>
          <w:right w:val="nil"/>
          <w:between w:val="nil"/>
        </w:pBdr>
        <w:shd w:val="clear" w:color="auto" w:fill="FFFFFF"/>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 xml:space="preserve">EYDK </w:t>
      </w:r>
      <w:proofErr w:type="spellStart"/>
      <w:r w:rsidRPr="00AF7CD8">
        <w:rPr>
          <w:rFonts w:ascii="Verdana" w:eastAsia="Montserrat" w:hAnsi="Verdana" w:cs="Montserrat"/>
          <w:color w:val="000000"/>
          <w:sz w:val="20"/>
          <w:szCs w:val="20"/>
        </w:rPr>
        <w:t>LinkedIn</w:t>
      </w:r>
      <w:proofErr w:type="spellEnd"/>
      <w:r w:rsidRPr="00AF7CD8">
        <w:rPr>
          <w:rFonts w:ascii="Verdana" w:eastAsia="Montserrat" w:hAnsi="Verdana" w:cs="Montserrat"/>
          <w:color w:val="000000"/>
          <w:sz w:val="20"/>
          <w:szCs w:val="20"/>
        </w:rPr>
        <w:t xml:space="preserve">: </w:t>
      </w:r>
      <w:hyperlink r:id="rId5">
        <w:r w:rsidRPr="00AF7CD8">
          <w:rPr>
            <w:rFonts w:ascii="Verdana" w:eastAsia="Montserrat" w:hAnsi="Verdana" w:cs="Montserrat"/>
            <w:color w:val="000000"/>
            <w:sz w:val="20"/>
            <w:szCs w:val="20"/>
          </w:rPr>
          <w:t>Etki Yatırımı Danışma Kurulu (EYDK)</w:t>
        </w:r>
      </w:hyperlink>
    </w:p>
    <w:p w14:paraId="0000000B" w14:textId="77777777" w:rsidR="002179AA" w:rsidRPr="00AF7CD8" w:rsidRDefault="008A519E" w:rsidP="00AF7CD8">
      <w:pPr>
        <w:pBdr>
          <w:top w:val="nil"/>
          <w:left w:val="nil"/>
          <w:bottom w:val="nil"/>
          <w:right w:val="nil"/>
          <w:between w:val="nil"/>
        </w:pBdr>
        <w:shd w:val="clear" w:color="auto" w:fill="FFFFFF"/>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 xml:space="preserve">EYDK </w:t>
      </w:r>
      <w:proofErr w:type="spellStart"/>
      <w:r w:rsidRPr="00AF7CD8">
        <w:rPr>
          <w:rFonts w:ascii="Verdana" w:eastAsia="Montserrat" w:hAnsi="Verdana" w:cs="Montserrat"/>
          <w:color w:val="000000"/>
          <w:sz w:val="20"/>
          <w:szCs w:val="20"/>
        </w:rPr>
        <w:t>Instagram</w:t>
      </w:r>
      <w:proofErr w:type="spellEnd"/>
      <w:r w:rsidRPr="00AF7CD8">
        <w:rPr>
          <w:rFonts w:ascii="Verdana" w:eastAsia="Montserrat" w:hAnsi="Verdana" w:cs="Montserrat"/>
          <w:color w:val="000000"/>
          <w:sz w:val="20"/>
          <w:szCs w:val="20"/>
        </w:rPr>
        <w:t xml:space="preserve">: @eydkturkiye </w:t>
      </w:r>
    </w:p>
    <w:p w14:paraId="0000000C" w14:textId="77777777" w:rsidR="002179AA" w:rsidRPr="00AF7CD8" w:rsidRDefault="008A519E" w:rsidP="00AF7CD8">
      <w:pPr>
        <w:pBdr>
          <w:top w:val="nil"/>
          <w:left w:val="nil"/>
          <w:bottom w:val="nil"/>
          <w:right w:val="nil"/>
          <w:between w:val="nil"/>
        </w:pBdr>
        <w:shd w:val="clear" w:color="auto" w:fill="FFFFFF"/>
        <w:spacing w:line="360" w:lineRule="auto"/>
        <w:jc w:val="both"/>
        <w:rPr>
          <w:rFonts w:ascii="Verdana" w:eastAsia="Montserrat" w:hAnsi="Verdana" w:cs="Montserrat"/>
          <w:color w:val="000000"/>
          <w:sz w:val="20"/>
          <w:szCs w:val="20"/>
        </w:rPr>
      </w:pPr>
      <w:r w:rsidRPr="00AF7CD8">
        <w:rPr>
          <w:rFonts w:ascii="Verdana" w:eastAsia="Montserrat" w:hAnsi="Verdana" w:cs="Montserrat"/>
          <w:color w:val="000000"/>
          <w:sz w:val="20"/>
          <w:szCs w:val="20"/>
        </w:rPr>
        <w:t xml:space="preserve">EYDK </w:t>
      </w:r>
      <w:proofErr w:type="spellStart"/>
      <w:r w:rsidRPr="00AF7CD8">
        <w:rPr>
          <w:rFonts w:ascii="Verdana" w:eastAsia="Montserrat" w:hAnsi="Verdana" w:cs="Montserrat"/>
          <w:color w:val="000000"/>
          <w:sz w:val="20"/>
          <w:szCs w:val="20"/>
        </w:rPr>
        <w:t>Twitter</w:t>
      </w:r>
      <w:proofErr w:type="spellEnd"/>
      <w:r w:rsidRPr="00AF7CD8">
        <w:rPr>
          <w:rFonts w:ascii="Verdana" w:eastAsia="Montserrat" w:hAnsi="Verdana" w:cs="Montserrat"/>
          <w:color w:val="000000"/>
          <w:sz w:val="20"/>
          <w:szCs w:val="20"/>
        </w:rPr>
        <w:t xml:space="preserve">: @eydk_turkiye </w:t>
      </w:r>
    </w:p>
    <w:p w14:paraId="0000000D" w14:textId="77777777" w:rsidR="002179AA" w:rsidRPr="00AF7CD8" w:rsidRDefault="008A519E" w:rsidP="00AF7CD8">
      <w:pPr>
        <w:spacing w:line="360" w:lineRule="auto"/>
        <w:jc w:val="both"/>
        <w:rPr>
          <w:rFonts w:ascii="Verdana" w:eastAsia="Montserrat" w:hAnsi="Verdana" w:cs="Montserrat"/>
          <w:i/>
          <w:color w:val="000000"/>
          <w:sz w:val="20"/>
          <w:szCs w:val="20"/>
        </w:rPr>
      </w:pPr>
      <w:r w:rsidRPr="00AF7CD8">
        <w:rPr>
          <w:rFonts w:ascii="Verdana" w:eastAsia="Montserrat" w:hAnsi="Verdana" w:cs="Montserrat"/>
          <w:i/>
          <w:color w:val="000000"/>
          <w:sz w:val="20"/>
          <w:szCs w:val="20"/>
        </w:rPr>
        <w:t xml:space="preserve">Daha fazla bilgi için </w:t>
      </w:r>
      <w:hyperlink r:id="rId6">
        <w:r w:rsidRPr="00AF7CD8">
          <w:rPr>
            <w:rFonts w:ascii="Verdana" w:eastAsia="Montserrat" w:hAnsi="Verdana" w:cs="Montserrat"/>
            <w:i/>
            <w:color w:val="000000"/>
            <w:sz w:val="20"/>
            <w:szCs w:val="20"/>
          </w:rPr>
          <w:t>event@eydk.org</w:t>
        </w:r>
      </w:hyperlink>
      <w:r w:rsidRPr="00AF7CD8">
        <w:rPr>
          <w:rFonts w:ascii="Verdana" w:eastAsia="Montserrat" w:hAnsi="Verdana" w:cs="Montserrat"/>
          <w:i/>
          <w:color w:val="000000"/>
          <w:sz w:val="20"/>
          <w:szCs w:val="20"/>
        </w:rPr>
        <w:t xml:space="preserve"> adresine </w:t>
      </w:r>
      <w:proofErr w:type="spellStart"/>
      <w:r w:rsidRPr="00AF7CD8">
        <w:rPr>
          <w:rFonts w:ascii="Verdana" w:eastAsia="Montserrat" w:hAnsi="Verdana" w:cs="Montserrat"/>
          <w:i/>
          <w:color w:val="000000"/>
          <w:sz w:val="20"/>
          <w:szCs w:val="20"/>
        </w:rPr>
        <w:t>email</w:t>
      </w:r>
      <w:proofErr w:type="spellEnd"/>
      <w:r w:rsidRPr="00AF7CD8">
        <w:rPr>
          <w:rFonts w:ascii="Verdana" w:eastAsia="Montserrat" w:hAnsi="Verdana" w:cs="Montserrat"/>
          <w:i/>
          <w:color w:val="000000"/>
          <w:sz w:val="20"/>
          <w:szCs w:val="20"/>
        </w:rPr>
        <w:t xml:space="preserve"> iletmenizi rica ederiz.</w:t>
      </w:r>
    </w:p>
    <w:p w14:paraId="0000000E" w14:textId="77777777" w:rsidR="002179AA" w:rsidRPr="00AF7CD8" w:rsidRDefault="002179AA" w:rsidP="00AF7CD8">
      <w:pPr>
        <w:spacing w:line="360" w:lineRule="auto"/>
        <w:jc w:val="both"/>
        <w:rPr>
          <w:rFonts w:ascii="Verdana" w:eastAsia="Montserrat" w:hAnsi="Verdana" w:cs="Montserrat"/>
          <w:sz w:val="20"/>
          <w:szCs w:val="20"/>
        </w:rPr>
      </w:pPr>
    </w:p>
    <w:p w14:paraId="0000000F" w14:textId="77777777" w:rsidR="002179AA" w:rsidRPr="00AF7CD8" w:rsidRDefault="002179AA" w:rsidP="00AF7CD8">
      <w:pPr>
        <w:spacing w:line="360" w:lineRule="auto"/>
        <w:jc w:val="both"/>
        <w:rPr>
          <w:rFonts w:ascii="Verdana" w:eastAsia="Montserrat" w:hAnsi="Verdana" w:cs="Montserrat"/>
          <w:sz w:val="20"/>
          <w:szCs w:val="20"/>
        </w:rPr>
      </w:pPr>
    </w:p>
    <w:p w14:paraId="00000010" w14:textId="77777777" w:rsidR="002179AA" w:rsidRPr="00AF7CD8" w:rsidRDefault="002179AA" w:rsidP="00AF7CD8">
      <w:pPr>
        <w:spacing w:line="360" w:lineRule="auto"/>
        <w:jc w:val="both"/>
        <w:rPr>
          <w:rFonts w:ascii="Verdana" w:eastAsia="Montserrat" w:hAnsi="Verdana" w:cs="Montserrat"/>
          <w:sz w:val="20"/>
          <w:szCs w:val="20"/>
        </w:rPr>
      </w:pPr>
    </w:p>
    <w:p w14:paraId="00000011" w14:textId="77777777" w:rsidR="002179AA" w:rsidRPr="00AF7CD8" w:rsidRDefault="002179AA" w:rsidP="00AF7CD8">
      <w:pPr>
        <w:spacing w:line="360" w:lineRule="auto"/>
        <w:jc w:val="both"/>
        <w:rPr>
          <w:rFonts w:ascii="Verdana" w:eastAsia="Montserrat" w:hAnsi="Verdana" w:cs="Montserrat"/>
          <w:sz w:val="20"/>
          <w:szCs w:val="20"/>
        </w:rPr>
      </w:pPr>
    </w:p>
    <w:p w14:paraId="00000012" w14:textId="77777777" w:rsidR="002179AA" w:rsidRPr="00AF7CD8" w:rsidRDefault="002179AA" w:rsidP="00AF7CD8">
      <w:pPr>
        <w:spacing w:line="360" w:lineRule="auto"/>
        <w:jc w:val="both"/>
        <w:rPr>
          <w:rFonts w:ascii="Verdana" w:eastAsia="Montserrat" w:hAnsi="Verdana" w:cs="Montserrat"/>
          <w:sz w:val="20"/>
          <w:szCs w:val="20"/>
        </w:rPr>
      </w:pPr>
    </w:p>
    <w:p w14:paraId="00000013" w14:textId="77777777" w:rsidR="002179AA" w:rsidRPr="00AF7CD8" w:rsidRDefault="002179AA" w:rsidP="00AF7CD8">
      <w:pPr>
        <w:spacing w:line="360" w:lineRule="auto"/>
        <w:jc w:val="both"/>
        <w:rPr>
          <w:rFonts w:ascii="Verdana" w:eastAsia="Montserrat" w:hAnsi="Verdana" w:cs="Montserrat"/>
          <w:sz w:val="20"/>
          <w:szCs w:val="20"/>
        </w:rPr>
      </w:pPr>
    </w:p>
    <w:p w14:paraId="00000014" w14:textId="77777777" w:rsidR="002179AA" w:rsidRPr="00AF7CD8" w:rsidRDefault="002179AA" w:rsidP="00AF7CD8">
      <w:pPr>
        <w:spacing w:line="360" w:lineRule="auto"/>
        <w:jc w:val="both"/>
        <w:rPr>
          <w:rFonts w:ascii="Verdana" w:hAnsi="Verdana"/>
          <w:sz w:val="20"/>
          <w:szCs w:val="20"/>
        </w:rPr>
      </w:pPr>
    </w:p>
    <w:sectPr w:rsidR="002179AA" w:rsidRPr="00AF7CD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AA"/>
    <w:rsid w:val="002179AA"/>
    <w:rsid w:val="00440FFE"/>
    <w:rsid w:val="00836FDA"/>
    <w:rsid w:val="008A519E"/>
    <w:rsid w:val="00AF7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1B9CAE4"/>
  <w15:docId w15:val="{76BC6ED1-6FF2-1244-A763-D38D4667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tr-TR"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62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62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623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623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623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623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623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623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623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262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2623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623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623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623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623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623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23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23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23C2"/>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2623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Pr>
      <w:color w:val="595959"/>
      <w:sz w:val="28"/>
      <w:szCs w:val="28"/>
    </w:rPr>
  </w:style>
  <w:style w:type="character" w:customStyle="1" w:styleId="AltyazChar">
    <w:name w:val="Altyazı Char"/>
    <w:basedOn w:val="VarsaylanParagrafYazTipi"/>
    <w:link w:val="Altyaz"/>
    <w:uiPriority w:val="11"/>
    <w:rsid w:val="002623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23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623C2"/>
    <w:rPr>
      <w:i/>
      <w:iCs/>
      <w:color w:val="404040" w:themeColor="text1" w:themeTint="BF"/>
    </w:rPr>
  </w:style>
  <w:style w:type="paragraph" w:styleId="ListeParagraf">
    <w:name w:val="List Paragraph"/>
    <w:basedOn w:val="Normal"/>
    <w:uiPriority w:val="34"/>
    <w:qFormat/>
    <w:rsid w:val="002623C2"/>
    <w:pPr>
      <w:ind w:left="720"/>
      <w:contextualSpacing/>
    </w:pPr>
  </w:style>
  <w:style w:type="character" w:styleId="GlVurgulama">
    <w:name w:val="Intense Emphasis"/>
    <w:basedOn w:val="VarsaylanParagrafYazTipi"/>
    <w:uiPriority w:val="21"/>
    <w:qFormat/>
    <w:rsid w:val="002623C2"/>
    <w:rPr>
      <w:i/>
      <w:iCs/>
      <w:color w:val="0F4761" w:themeColor="accent1" w:themeShade="BF"/>
    </w:rPr>
  </w:style>
  <w:style w:type="paragraph" w:styleId="GlAlnt">
    <w:name w:val="Intense Quote"/>
    <w:basedOn w:val="Normal"/>
    <w:next w:val="Normal"/>
    <w:link w:val="GlAlntChar"/>
    <w:uiPriority w:val="30"/>
    <w:qFormat/>
    <w:rsid w:val="00262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623C2"/>
    <w:rPr>
      <w:i/>
      <w:iCs/>
      <w:color w:val="0F4761" w:themeColor="accent1" w:themeShade="BF"/>
    </w:rPr>
  </w:style>
  <w:style w:type="character" w:styleId="GlBavuru">
    <w:name w:val="Intense Reference"/>
    <w:basedOn w:val="VarsaylanParagrafYazTipi"/>
    <w:uiPriority w:val="32"/>
    <w:qFormat/>
    <w:rsid w:val="002623C2"/>
    <w:rPr>
      <w:b/>
      <w:bCs/>
      <w:smallCaps/>
      <w:color w:val="0F4761" w:themeColor="accent1" w:themeShade="BF"/>
      <w:spacing w:val="5"/>
    </w:rPr>
  </w:style>
  <w:style w:type="paragraph" w:styleId="NormalWeb">
    <w:name w:val="Normal (Web)"/>
    <w:basedOn w:val="Normal"/>
    <w:uiPriority w:val="99"/>
    <w:unhideWhenUsed/>
    <w:rsid w:val="0054460E"/>
    <w:pPr>
      <w:spacing w:before="100" w:beforeAutospacing="1" w:after="100" w:afterAutospacing="1" w:line="240" w:lineRule="auto"/>
    </w:pPr>
    <w:rPr>
      <w:rFonts w:ascii="Times New Roman" w:eastAsia="Times New Roman" w:hAnsi="Times New Roman" w:cs="Times New Roman"/>
      <w:lang w:eastAsia="tr-TR"/>
    </w:rPr>
  </w:style>
  <w:style w:type="paragraph" w:styleId="Dzeltme">
    <w:name w:val="Revision"/>
    <w:hidden/>
    <w:uiPriority w:val="99"/>
    <w:semiHidden/>
    <w:rsid w:val="00F10D4F"/>
    <w:pPr>
      <w:spacing w:after="0" w:line="240" w:lineRule="auto"/>
    </w:pPr>
  </w:style>
  <w:style w:type="character" w:styleId="AklamaBavurusu">
    <w:name w:val="annotation reference"/>
    <w:basedOn w:val="VarsaylanParagrafYazTipi"/>
    <w:uiPriority w:val="99"/>
    <w:semiHidden/>
    <w:unhideWhenUsed/>
    <w:rsid w:val="00F10D4F"/>
    <w:rPr>
      <w:sz w:val="16"/>
      <w:szCs w:val="16"/>
    </w:rPr>
  </w:style>
  <w:style w:type="paragraph" w:styleId="AklamaMetni">
    <w:name w:val="annotation text"/>
    <w:basedOn w:val="Normal"/>
    <w:link w:val="AklamaMetniChar"/>
    <w:uiPriority w:val="99"/>
    <w:semiHidden/>
    <w:unhideWhenUsed/>
    <w:rsid w:val="00F10D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0D4F"/>
    <w:rPr>
      <w:sz w:val="20"/>
      <w:szCs w:val="20"/>
    </w:rPr>
  </w:style>
  <w:style w:type="paragraph" w:styleId="AklamaKonusu">
    <w:name w:val="annotation subject"/>
    <w:basedOn w:val="AklamaMetni"/>
    <w:next w:val="AklamaMetni"/>
    <w:link w:val="AklamaKonusuChar"/>
    <w:uiPriority w:val="99"/>
    <w:semiHidden/>
    <w:unhideWhenUsed/>
    <w:rsid w:val="00F10D4F"/>
    <w:rPr>
      <w:b/>
      <w:bCs/>
    </w:rPr>
  </w:style>
  <w:style w:type="character" w:customStyle="1" w:styleId="AklamaKonusuChar">
    <w:name w:val="Açıklama Konusu Char"/>
    <w:basedOn w:val="AklamaMetniChar"/>
    <w:link w:val="AklamaKonusu"/>
    <w:uiPriority w:val="99"/>
    <w:semiHidden/>
    <w:rsid w:val="00F10D4F"/>
    <w:rPr>
      <w:b/>
      <w:bCs/>
      <w:sz w:val="20"/>
      <w:szCs w:val="20"/>
    </w:rPr>
  </w:style>
  <w:style w:type="character" w:styleId="Kpr">
    <w:name w:val="Hyperlink"/>
    <w:basedOn w:val="VarsaylanParagrafYazTipi"/>
    <w:uiPriority w:val="99"/>
    <w:unhideWhenUsed/>
    <w:rsid w:val="000A37FF"/>
    <w:rPr>
      <w:color w:val="467886" w:themeColor="hyperlink"/>
      <w:u w:val="single"/>
    </w:rPr>
  </w:style>
  <w:style w:type="character" w:styleId="zmlenmeyenBahsetme">
    <w:name w:val="Unresolved Mention"/>
    <w:basedOn w:val="VarsaylanParagrafYazTipi"/>
    <w:uiPriority w:val="99"/>
    <w:semiHidden/>
    <w:unhideWhenUsed/>
    <w:rsid w:val="000A37FF"/>
    <w:rPr>
      <w:color w:val="605E5C"/>
      <w:shd w:val="clear" w:color="auto" w:fill="E1DFDD"/>
    </w:rPr>
  </w:style>
  <w:style w:type="character" w:styleId="zlenenKpr">
    <w:name w:val="FollowedHyperlink"/>
    <w:basedOn w:val="VarsaylanParagrafYazTipi"/>
    <w:uiPriority w:val="99"/>
    <w:semiHidden/>
    <w:unhideWhenUsed/>
    <w:rsid w:val="000A37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nt@eydk.org" TargetMode="External"/><Relationship Id="rId5" Type="http://schemas.openxmlformats.org/officeDocument/2006/relationships/hyperlink" Target="https://www.linkedin.com/company/eydk/mycompany/?viewAsMember=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1dINDw9GrjjWtlYRatKfLpubzQ==">CgMxLjA4AGpHCjVzdWdnZXN0SWRJbXBvcnQzYmVlMmY3Ni0xZmExLTRiNjMtYjI2Ny1iYzJjMDc2N2ZlZTVfMRIOVHVnY2UgU8O2xJ/DvHRyITFlam9LTXRlc1JmbjZkcHctSTVrVjdRbEdTRXlZcDdVZA==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Toraman</dc:creator>
  <cp:lastModifiedBy>Ceren Toraman</cp:lastModifiedBy>
  <cp:revision>4</cp:revision>
  <dcterms:created xsi:type="dcterms:W3CDTF">2024-05-13T12:35:00Z</dcterms:created>
  <dcterms:modified xsi:type="dcterms:W3CDTF">2024-05-13T16:38:00Z</dcterms:modified>
</cp:coreProperties>
</file>